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4C45090A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 w:rsidR="0010133E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708AA" w:rsidRPr="004708AA">
        <w:rPr>
          <w:b/>
          <w:bCs/>
          <w:noProof/>
          <w:sz w:val="24"/>
        </w:rPr>
        <w:t>25</w:t>
      </w:r>
      <w:r w:rsidR="00B041DE">
        <w:rPr>
          <w:rFonts w:hint="eastAsia"/>
          <w:b/>
          <w:bCs/>
          <w:noProof/>
          <w:sz w:val="24"/>
          <w:lang w:eastAsia="ko-KR"/>
        </w:rPr>
        <w:t>5294</w:t>
      </w:r>
    </w:p>
    <w:p w14:paraId="23C4658A" w14:textId="4892FD16" w:rsidR="00272B21" w:rsidRDefault="0010133E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5F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935FF" w:rsidRDefault="000935FF" w:rsidP="000935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979DB" w:rsidR="000935FF" w:rsidRPr="00410371" w:rsidRDefault="000935FF" w:rsidP="000935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0935FF" w:rsidRDefault="000935FF" w:rsidP="000935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D05BF" w:rsidR="000935FF" w:rsidRPr="00410371" w:rsidRDefault="006109B7" w:rsidP="00B041D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0935FF" w:rsidRDefault="000935FF" w:rsidP="000935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EEB05" w:rsidR="000935FF" w:rsidRPr="00410371" w:rsidRDefault="00B041DE" w:rsidP="000935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0935FF" w:rsidRDefault="000935FF" w:rsidP="000935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D12BD" w:rsidR="000935FF" w:rsidRPr="00410371" w:rsidRDefault="000935FF" w:rsidP="00093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935FF" w:rsidRDefault="000935FF" w:rsidP="000935F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6F557F" w:rsidR="00F25D98" w:rsidRDefault="005D0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2C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D02CA" w:rsidRDefault="005D02CA" w:rsidP="005D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D57F4" w:rsidR="005D02CA" w:rsidRDefault="005D02CA" w:rsidP="005D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Clarification on the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</w:p>
        </w:tc>
      </w:tr>
      <w:tr w:rsidR="005D02C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D02CA" w:rsidRDefault="005D02CA" w:rsidP="005D02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D02CA" w:rsidRDefault="005D02CA" w:rsidP="005D02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D02CA" w:rsidRDefault="005D02CA" w:rsidP="005D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7AEEB" w:rsidR="005D02CA" w:rsidRDefault="005D02CA" w:rsidP="005D02CA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lang w:eastAsia="ko-KR"/>
              </w:rPr>
              <w:t>Qualcomm Incorporated</w:t>
            </w:r>
            <w:r w:rsidR="007D6DED">
              <w:rPr>
                <w:rFonts w:hint="eastAsia"/>
                <w:lang w:eastAsia="ko-KR"/>
              </w:rPr>
              <w:t>, ZTE</w:t>
            </w:r>
            <w:r w:rsidR="00F74FA0">
              <w:rPr>
                <w:rFonts w:hint="eastAsia"/>
                <w:lang w:eastAsia="ko-KR"/>
              </w:rPr>
              <w:t>, Ericsson</w:t>
            </w:r>
          </w:p>
        </w:tc>
      </w:tr>
      <w:tr w:rsidR="005D0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D02CA" w:rsidRDefault="005D02CA" w:rsidP="005D0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7CA727" w:rsidR="005D02CA" w:rsidRDefault="005D02CA" w:rsidP="005D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E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E5E3D" w:rsidRDefault="00CE5E3D" w:rsidP="00CE5E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0FA8F" w:rsidR="00CE5E3D" w:rsidRDefault="00CE5E3D" w:rsidP="00CE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E5E3D" w:rsidRDefault="00CE5E3D" w:rsidP="00CE5E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E5E3D" w:rsidRDefault="00CE5E3D" w:rsidP="00CE5E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8261C" w:rsidR="00CE5E3D" w:rsidRDefault="00CE5E3D" w:rsidP="00CE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2025-07-17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919750" w:rsidR="001E41F3" w:rsidRPr="00146059" w:rsidRDefault="001460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146059">
              <w:rPr>
                <w:rFonts w:hint="eastAsia"/>
                <w:b/>
                <w:bCs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74E59" w:rsidR="001E41F3" w:rsidRDefault="00CE5E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0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6059" w:rsidRDefault="00146059" w:rsidP="0014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EAB2C" w14:textId="77777777" w:rsidR="00146059" w:rsidRDefault="00146059" w:rsidP="00146059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If the UE supports the multiple LCS-UP connections, the UE shall indicate the capability to the network. Then, if the network supports the multiple LCS-UP connections, the network shall indicate back the capability to the UE. Therefore, </w:t>
            </w:r>
            <w:r w:rsidR="00EC7CA4">
              <w:rPr>
                <w:rFonts w:eastAsia="Malgun Gothic" w:hint="eastAsia"/>
                <w:lang w:eastAsia="ko-KR"/>
              </w:rPr>
              <w:t>before</w:t>
            </w:r>
            <w:r>
              <w:rPr>
                <w:rFonts w:eastAsia="Malgun Gothic" w:hint="eastAsia"/>
                <w:lang w:eastAsia="ko-KR"/>
              </w:rPr>
              <w:t xml:space="preserve"> the UE initiates the UE requested LCS-UP connection establishment if there is an existing LCS-UP connection </w:t>
            </w:r>
            <w:r w:rsidR="00EC7CA4">
              <w:rPr>
                <w:rFonts w:eastAsia="Malgun Gothic" w:hint="eastAsia"/>
                <w:lang w:eastAsia="ko-KR"/>
              </w:rPr>
              <w:t>with another LMF</w:t>
            </w:r>
            <w:r>
              <w:rPr>
                <w:rFonts w:eastAsia="Malgun Gothic" w:hint="eastAsia"/>
                <w:lang w:eastAsia="ko-KR"/>
              </w:rPr>
              <w:t>, the UE shall check whether the network supports the multiple LCS-UP connections.</w:t>
            </w:r>
          </w:p>
          <w:p w14:paraId="0D906829" w14:textId="77777777" w:rsidR="00B041DE" w:rsidRDefault="00B041DE" w:rsidP="00146059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77F8A337" w14:textId="77777777" w:rsidR="00B041DE" w:rsidRDefault="00B041DE" w:rsidP="00B041DE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[BC analysis]</w:t>
            </w:r>
          </w:p>
          <w:p w14:paraId="708AA7DE" w14:textId="189A6946" w:rsidR="00B041DE" w:rsidRDefault="00B041DE" w:rsidP="00B041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102D">
              <w:rPr>
                <w:noProof/>
                <w:lang w:eastAsia="ko-KR"/>
              </w:rPr>
              <w:t>This change is backward compatible as it clarifies the triggering condition for the UE-initiated user plane connection establishment, and therefore has no impact on the procedure.</w:t>
            </w:r>
          </w:p>
        </w:tc>
      </w:tr>
      <w:tr w:rsidR="001460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6059" w:rsidRDefault="00146059" w:rsidP="00146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6059" w:rsidRDefault="00146059" w:rsidP="00146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0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6059" w:rsidRDefault="00146059" w:rsidP="0014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87C8D5" w:rsidR="00146059" w:rsidRDefault="00146059" w:rsidP="0014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Clarification on the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460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6059" w:rsidRDefault="00146059" w:rsidP="00146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6059" w:rsidRDefault="00146059" w:rsidP="00146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60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6059" w:rsidRDefault="00146059" w:rsidP="0014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122B5" w:rsidR="00146059" w:rsidRDefault="00146059" w:rsidP="0014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UE may initiate a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  <w:r>
              <w:rPr>
                <w:rFonts w:hint="eastAsia"/>
                <w:lang w:eastAsia="ko-KR"/>
              </w:rPr>
              <w:t xml:space="preserve"> for a new LMF </w:t>
            </w:r>
            <w:r w:rsidR="00EC7CA4">
              <w:rPr>
                <w:rFonts w:hint="eastAsia"/>
                <w:lang w:eastAsia="ko-KR"/>
              </w:rPr>
              <w:t>while the network does not support the multiple LCS-UP connections.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01C8" w:rsidR="001E41F3" w:rsidRDefault="00AB27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CF647" w:rsidR="001E41F3" w:rsidRDefault="0063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0F6AE" w:rsidR="001E41F3" w:rsidRDefault="0063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8458D7" w:rsidR="001E41F3" w:rsidRDefault="0063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E6A1F" w:rsidR="001E41F3" w:rsidRDefault="00814221">
            <w:pPr>
              <w:pStyle w:val="CRCoverPage"/>
              <w:spacing w:after="0"/>
              <w:ind w:left="100"/>
              <w:rPr>
                <w:noProof/>
              </w:rPr>
            </w:pPr>
            <w:r w:rsidRPr="00814221">
              <w:rPr>
                <w:noProof/>
              </w:rPr>
              <w:t>This mirror CR is not identical to the Rel-18 CR due to the stage 2 requirements being different in Rel-18 and Rel-19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5D72A0" w:rsidR="001E41F3" w:rsidRDefault="007F6C45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lastRenderedPageBreak/>
        <w:t>********** First change **********</w:t>
      </w:r>
    </w:p>
    <w:p w14:paraId="6196EDE6" w14:textId="77777777" w:rsidR="00EC7CA4" w:rsidRPr="00E16A42" w:rsidRDefault="00EC7CA4" w:rsidP="00EC7CA4">
      <w:pPr>
        <w:pStyle w:val="Heading5"/>
        <w:rPr>
          <w:lang w:eastAsia="zh-CN"/>
        </w:rPr>
      </w:pPr>
      <w:bookmarkStart w:id="1" w:name="_Toc26193028"/>
      <w:bookmarkStart w:id="2" w:name="_Toc26193100"/>
      <w:bookmarkStart w:id="3" w:name="_Toc35266503"/>
      <w:bookmarkStart w:id="4" w:name="_Toc43195262"/>
      <w:bookmarkStart w:id="5" w:name="_Toc45264016"/>
      <w:bookmarkStart w:id="6" w:name="_Toc92299358"/>
      <w:bookmarkStart w:id="7" w:name="_Toc146237860"/>
      <w:bookmarkStart w:id="8" w:name="_Toc193395960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CA7AA9" w14:textId="77777777" w:rsidR="00927623" w:rsidRDefault="00EC7CA4" w:rsidP="00EC7CA4">
      <w:pPr>
        <w:rPr>
          <w:ins w:id="9" w:author="Sunghoon" w:date="2025-07-17T14:51:00Z" w16du:dateUtc="2025-07-17T21:51:00Z"/>
        </w:rPr>
      </w:pPr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</w:t>
      </w:r>
    </w:p>
    <w:p w14:paraId="3B117EAF" w14:textId="398C5352" w:rsidR="00927623" w:rsidRDefault="00927623" w:rsidP="00EC7CA4">
      <w:pPr>
        <w:rPr>
          <w:ins w:id="10" w:author="Sunghoon" w:date="2025-07-17T14:52:00Z" w16du:dateUtc="2025-07-17T21:52:00Z"/>
          <w:lang w:val="en-US" w:eastAsia="ko-KR"/>
        </w:rPr>
      </w:pPr>
      <w:ins w:id="11" w:author="Sunghoon" w:date="2025-07-17T14:54:00Z" w16du:dateUtc="2025-07-17T21:54:00Z">
        <w:r>
          <w:rPr>
            <w:rFonts w:hint="eastAsia"/>
            <w:lang w:eastAsia="ko-KR"/>
          </w:rPr>
          <w:t>Unless the network has indicated that it supports the multiple LCS secured user plane connections as specified in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5.5.1.2 or 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 xml:space="preserve">5.5.1.3 of </w:t>
        </w:r>
        <w:r>
          <w:rPr>
            <w:rFonts w:hint="eastAsia"/>
            <w:lang w:eastAsia="ko-KR"/>
          </w:rPr>
          <w:t>3GPP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24.501</w:t>
        </w:r>
        <w:r>
          <w:rPr>
            <w:lang w:val="en-US" w:eastAsia="ko-KR"/>
          </w:rPr>
          <w:t> [</w:t>
        </w:r>
        <w:r>
          <w:rPr>
            <w:rFonts w:hint="eastAsia"/>
            <w:lang w:val="en-US" w:eastAsia="ko-KR"/>
          </w:rPr>
          <w:t>4], t</w:t>
        </w:r>
      </w:ins>
      <w:ins w:id="12" w:author="Sunghoon" w:date="2025-07-17T14:51:00Z" w16du:dateUtc="2025-07-17T21:51:00Z">
        <w:r>
          <w:rPr>
            <w:rFonts w:hint="eastAsia"/>
            <w:lang w:eastAsia="ko-KR"/>
          </w:rPr>
          <w:t xml:space="preserve">he UE shall not request </w:t>
        </w:r>
        <w:r w:rsidRPr="00E16A42">
          <w:t>to establish an LCS secured user plane connection</w:t>
        </w:r>
        <w:r>
          <w:rPr>
            <w:rFonts w:hint="eastAsia"/>
            <w:lang w:eastAsia="ko-KR"/>
          </w:rPr>
          <w:t xml:space="preserve"> if there is a prior LCS secured user plane connection that has been successfully established and has not yet </w:t>
        </w:r>
      </w:ins>
      <w:ins w:id="13" w:author="Sunghoon" w:date="2025-08-15T11:01:00Z" w16du:dateUtc="2025-08-15T18:01:00Z">
        <w:r w:rsidR="00C21393">
          <w:rPr>
            <w:rFonts w:hint="eastAsia"/>
            <w:lang w:eastAsia="ko-KR"/>
          </w:rPr>
          <w:t xml:space="preserve">been </w:t>
        </w:r>
      </w:ins>
      <w:ins w:id="14" w:author="Sunghoon" w:date="2025-07-17T14:51:00Z" w16du:dateUtc="2025-07-17T21:51:00Z">
        <w:r>
          <w:rPr>
            <w:rFonts w:hint="eastAsia"/>
            <w:lang w:eastAsia="ko-KR"/>
          </w:rPr>
          <w:t>released</w:t>
        </w:r>
      </w:ins>
      <w:ins w:id="15" w:author="Sunghoon" w:date="2025-07-17T14:52:00Z" w16du:dateUtc="2025-07-17T21:52:00Z">
        <w:r>
          <w:rPr>
            <w:rFonts w:hint="eastAsia"/>
            <w:lang w:val="en-US" w:eastAsia="ko-KR"/>
          </w:rPr>
          <w:t>.</w:t>
        </w:r>
      </w:ins>
    </w:p>
    <w:p w14:paraId="7631716F" w14:textId="46BEB873" w:rsidR="00EC7CA4" w:rsidRPr="00E16A42" w:rsidRDefault="00EC7CA4" w:rsidP="00EC7CA4">
      <w:del w:id="16" w:author="Sunghoon" w:date="2025-07-17T14:52:00Z" w16du:dateUtc="2025-07-17T21:52:00Z">
        <w:r w:rsidRPr="00E16A42" w:rsidDel="00927623">
          <w:delText xml:space="preserve"> </w:delText>
        </w:r>
      </w:del>
      <w:r w:rsidRPr="00E16A42">
        <w:t>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network initiated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61D9AA34" w14:textId="77777777" w:rsidR="00EC7CA4" w:rsidRPr="00E16A42" w:rsidRDefault="00EC7CA4" w:rsidP="00EC7CA4">
      <w:pPr>
        <w:pStyle w:val="TH"/>
        <w:rPr>
          <w:lang w:eastAsia="zh-CN"/>
        </w:rPr>
      </w:pPr>
      <w:r w:rsidRPr="00E16A42">
        <w:object w:dxaOrig="9565" w:dyaOrig="7205" w14:anchorId="72BD41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358.35pt" o:ole="">
            <v:imagedata r:id="rId12" o:title=""/>
          </v:shape>
          <o:OLEObject Type="Embed" ProgID="Visio.Drawing.11" ShapeID="_x0000_i1025" DrawAspect="Content" ObjectID="_1817867034" r:id="rId13"/>
        </w:object>
      </w:r>
    </w:p>
    <w:p w14:paraId="766388E5" w14:textId="77777777" w:rsidR="00EC7CA4" w:rsidRPr="00E16A42" w:rsidRDefault="00EC7CA4" w:rsidP="00EC7CA4">
      <w:pPr>
        <w:pStyle w:val="TH"/>
        <w:rPr>
          <w:lang w:eastAsia="zh-CN"/>
        </w:rPr>
      </w:pPr>
      <w:r w:rsidRPr="00E16A42">
        <w:t xml:space="preserve">Figure 6.2.2.1.1.1: NAS signalling transport for UE requested user plane connection establishment </w:t>
      </w:r>
      <w:r w:rsidRPr="00E16A42">
        <w:rPr>
          <w:lang w:eastAsia="zh-CN"/>
        </w:rPr>
        <w:t>procedure</w:t>
      </w:r>
    </w:p>
    <w:p w14:paraId="61013041" w14:textId="2939C476" w:rsidR="00546DC0" w:rsidRDefault="00F476A7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t xml:space="preserve">********** </w:t>
      </w:r>
      <w:r>
        <w:rPr>
          <w:rFonts w:hint="eastAsia"/>
          <w:noProof/>
          <w:color w:val="FF0000"/>
          <w:lang w:eastAsia="ko-KR"/>
        </w:rPr>
        <w:t>End of</w:t>
      </w:r>
      <w:r w:rsidRPr="007F6C45">
        <w:rPr>
          <w:rFonts w:hint="eastAsia"/>
          <w:noProof/>
          <w:color w:val="FF0000"/>
          <w:lang w:eastAsia="ko-KR"/>
        </w:rPr>
        <w:t xml:space="preserve"> change **********</w:t>
      </w:r>
    </w:p>
    <w:sectPr w:rsidR="00546DC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48B7" w14:textId="77777777" w:rsidR="00443BAF" w:rsidRDefault="00443BAF">
      <w:r>
        <w:separator/>
      </w:r>
    </w:p>
  </w:endnote>
  <w:endnote w:type="continuationSeparator" w:id="0">
    <w:p w14:paraId="456E8259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5EA8" w14:textId="77777777" w:rsidR="00443BAF" w:rsidRDefault="00443BAF">
      <w:r>
        <w:separator/>
      </w:r>
    </w:p>
  </w:footnote>
  <w:footnote w:type="continuationSeparator" w:id="0">
    <w:p w14:paraId="65C1C2A0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1B"/>
    <w:rsid w:val="00022E4A"/>
    <w:rsid w:val="00070E09"/>
    <w:rsid w:val="000935FF"/>
    <w:rsid w:val="000A6394"/>
    <w:rsid w:val="000B5FD9"/>
    <w:rsid w:val="000B7535"/>
    <w:rsid w:val="000B7FED"/>
    <w:rsid w:val="000C038A"/>
    <w:rsid w:val="000C6598"/>
    <w:rsid w:val="000D44B3"/>
    <w:rsid w:val="0010133E"/>
    <w:rsid w:val="00145D43"/>
    <w:rsid w:val="00146059"/>
    <w:rsid w:val="001513F5"/>
    <w:rsid w:val="00157409"/>
    <w:rsid w:val="00192C46"/>
    <w:rsid w:val="001A08B3"/>
    <w:rsid w:val="001A7B60"/>
    <w:rsid w:val="001B52F0"/>
    <w:rsid w:val="001B7A65"/>
    <w:rsid w:val="001E41F3"/>
    <w:rsid w:val="001F7934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E8B"/>
    <w:rsid w:val="00443BAF"/>
    <w:rsid w:val="00464C53"/>
    <w:rsid w:val="004708AA"/>
    <w:rsid w:val="004B75B7"/>
    <w:rsid w:val="005141D9"/>
    <w:rsid w:val="0051580D"/>
    <w:rsid w:val="00546DC0"/>
    <w:rsid w:val="00547111"/>
    <w:rsid w:val="00547EFC"/>
    <w:rsid w:val="00592D74"/>
    <w:rsid w:val="005B41A4"/>
    <w:rsid w:val="005D02CA"/>
    <w:rsid w:val="005E2C44"/>
    <w:rsid w:val="006109B7"/>
    <w:rsid w:val="00617C43"/>
    <w:rsid w:val="00621188"/>
    <w:rsid w:val="006257ED"/>
    <w:rsid w:val="00633CC7"/>
    <w:rsid w:val="00647DB8"/>
    <w:rsid w:val="00653DE4"/>
    <w:rsid w:val="00661743"/>
    <w:rsid w:val="00665C47"/>
    <w:rsid w:val="00695808"/>
    <w:rsid w:val="006B46FB"/>
    <w:rsid w:val="006E21FB"/>
    <w:rsid w:val="007411B9"/>
    <w:rsid w:val="00755A49"/>
    <w:rsid w:val="00774D92"/>
    <w:rsid w:val="00792342"/>
    <w:rsid w:val="007977A8"/>
    <w:rsid w:val="007B512A"/>
    <w:rsid w:val="007C2097"/>
    <w:rsid w:val="007D6A07"/>
    <w:rsid w:val="007D6DED"/>
    <w:rsid w:val="007F6C45"/>
    <w:rsid w:val="007F7259"/>
    <w:rsid w:val="008040A8"/>
    <w:rsid w:val="00814221"/>
    <w:rsid w:val="008279FA"/>
    <w:rsid w:val="008626E7"/>
    <w:rsid w:val="008650A9"/>
    <w:rsid w:val="00870EE7"/>
    <w:rsid w:val="008863B9"/>
    <w:rsid w:val="008A45A6"/>
    <w:rsid w:val="008D3CCC"/>
    <w:rsid w:val="008F3789"/>
    <w:rsid w:val="008F686C"/>
    <w:rsid w:val="009148DE"/>
    <w:rsid w:val="00927623"/>
    <w:rsid w:val="00941E30"/>
    <w:rsid w:val="009531B0"/>
    <w:rsid w:val="00954424"/>
    <w:rsid w:val="009741B3"/>
    <w:rsid w:val="009777D9"/>
    <w:rsid w:val="00991B88"/>
    <w:rsid w:val="00995C0A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75E1"/>
    <w:rsid w:val="00A7671C"/>
    <w:rsid w:val="00A93D8B"/>
    <w:rsid w:val="00AA2CBC"/>
    <w:rsid w:val="00AB278C"/>
    <w:rsid w:val="00AC5820"/>
    <w:rsid w:val="00AD1CD8"/>
    <w:rsid w:val="00B041DE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21393"/>
    <w:rsid w:val="00C66BA2"/>
    <w:rsid w:val="00C83366"/>
    <w:rsid w:val="00C870F6"/>
    <w:rsid w:val="00C95985"/>
    <w:rsid w:val="00CA5BED"/>
    <w:rsid w:val="00CC5026"/>
    <w:rsid w:val="00CC68D0"/>
    <w:rsid w:val="00CD111A"/>
    <w:rsid w:val="00CE5E3D"/>
    <w:rsid w:val="00D02BE6"/>
    <w:rsid w:val="00D03F9A"/>
    <w:rsid w:val="00D06D51"/>
    <w:rsid w:val="00D24556"/>
    <w:rsid w:val="00D24991"/>
    <w:rsid w:val="00D41BC5"/>
    <w:rsid w:val="00D50255"/>
    <w:rsid w:val="00D66520"/>
    <w:rsid w:val="00D84AE9"/>
    <w:rsid w:val="00D9124E"/>
    <w:rsid w:val="00DB3451"/>
    <w:rsid w:val="00DE34CF"/>
    <w:rsid w:val="00E13F3D"/>
    <w:rsid w:val="00E34898"/>
    <w:rsid w:val="00E75FD0"/>
    <w:rsid w:val="00EB09B7"/>
    <w:rsid w:val="00EC7CA4"/>
    <w:rsid w:val="00EE7D7C"/>
    <w:rsid w:val="00F22D51"/>
    <w:rsid w:val="00F25D98"/>
    <w:rsid w:val="00F300FB"/>
    <w:rsid w:val="00F476A7"/>
    <w:rsid w:val="00F74FA0"/>
    <w:rsid w:val="00FB6386"/>
    <w:rsid w:val="00FC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6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F6C4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7F6C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6C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6C4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7F6C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2E8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42E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2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E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2E8B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2E8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74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4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</Pages>
  <Words>563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44</cp:revision>
  <cp:lastPrinted>1900-01-01T08:00:00Z</cp:lastPrinted>
  <dcterms:created xsi:type="dcterms:W3CDTF">2020-02-03T08:32:00Z</dcterms:created>
  <dcterms:modified xsi:type="dcterms:W3CDTF">2025-08-28T13:17:00Z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